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0F" w:rsidRDefault="0069510F" w:rsidP="0069510F">
      <w:pPr>
        <w:rPr>
          <w:b/>
          <w:sz w:val="28"/>
          <w:szCs w:val="28"/>
        </w:rPr>
      </w:pPr>
    </w:p>
    <w:p w:rsidR="00212A75" w:rsidRDefault="00212A75" w:rsidP="0069510F">
      <w:pPr>
        <w:rPr>
          <w:b/>
          <w:sz w:val="28"/>
          <w:szCs w:val="28"/>
        </w:rPr>
      </w:pPr>
    </w:p>
    <w:p w:rsidR="0069510F" w:rsidRDefault="0069510F" w:rsidP="0069510F">
      <w:pPr>
        <w:rPr>
          <w:b/>
          <w:sz w:val="28"/>
          <w:szCs w:val="28"/>
        </w:rPr>
      </w:pPr>
    </w:p>
    <w:p w:rsidR="0069510F" w:rsidRDefault="0069510F" w:rsidP="0069510F">
      <w:pPr>
        <w:rPr>
          <w:b/>
          <w:sz w:val="28"/>
          <w:szCs w:val="28"/>
        </w:rPr>
      </w:pPr>
    </w:p>
    <w:p w:rsidR="0069510F" w:rsidRDefault="0069510F" w:rsidP="00695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30.11.2020г. № 100-Р</w:t>
      </w:r>
    </w:p>
    <w:p w:rsidR="0069510F" w:rsidRDefault="0069510F" w:rsidP="0069510F">
      <w:pPr>
        <w:rPr>
          <w:b/>
          <w:sz w:val="28"/>
          <w:szCs w:val="28"/>
        </w:rPr>
      </w:pPr>
    </w:p>
    <w:p w:rsidR="0069510F" w:rsidRDefault="0069510F" w:rsidP="0069510F">
      <w:pPr>
        <w:rPr>
          <w:b/>
          <w:sz w:val="28"/>
          <w:szCs w:val="28"/>
        </w:rPr>
      </w:pPr>
    </w:p>
    <w:p w:rsidR="0069510F" w:rsidRPr="000054E9" w:rsidRDefault="0069510F" w:rsidP="0069510F">
      <w:pPr>
        <w:spacing w:before="20" w:after="20"/>
        <w:rPr>
          <w:b/>
          <w:sz w:val="28"/>
          <w:szCs w:val="28"/>
        </w:rPr>
      </w:pPr>
      <w:r w:rsidRPr="000054E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69510F" w:rsidRDefault="0069510F" w:rsidP="0069510F">
      <w:pPr>
        <w:spacing w:before="20" w:after="20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 управы района</w:t>
      </w:r>
      <w:r w:rsidRPr="000054E9">
        <w:rPr>
          <w:b/>
          <w:sz w:val="28"/>
          <w:szCs w:val="28"/>
        </w:rPr>
        <w:t xml:space="preserve"> </w:t>
      </w:r>
    </w:p>
    <w:p w:rsidR="0069510F" w:rsidRPr="000054E9" w:rsidRDefault="0069510F" w:rsidP="0069510F">
      <w:pPr>
        <w:spacing w:before="20" w:after="20"/>
        <w:rPr>
          <w:b/>
          <w:sz w:val="28"/>
          <w:szCs w:val="28"/>
        </w:rPr>
      </w:pPr>
      <w:r>
        <w:rPr>
          <w:b/>
          <w:sz w:val="28"/>
          <w:szCs w:val="28"/>
        </w:rPr>
        <w:t>Очаково-Матвеевское</w:t>
      </w:r>
    </w:p>
    <w:p w:rsidR="0069510F" w:rsidRPr="000054E9" w:rsidRDefault="0069510F" w:rsidP="0069510F">
      <w:pPr>
        <w:spacing w:before="20" w:after="20"/>
        <w:rPr>
          <w:b/>
          <w:sz w:val="28"/>
          <w:szCs w:val="28"/>
        </w:rPr>
      </w:pPr>
      <w:r>
        <w:rPr>
          <w:b/>
          <w:sz w:val="28"/>
          <w:szCs w:val="28"/>
        </w:rPr>
        <w:t>от 23 июня 2017 г. №41-Р</w:t>
      </w:r>
    </w:p>
    <w:p w:rsidR="0069510F" w:rsidRPr="000054E9" w:rsidRDefault="0069510F" w:rsidP="0069510F">
      <w:pPr>
        <w:rPr>
          <w:b/>
          <w:sz w:val="28"/>
          <w:szCs w:val="28"/>
        </w:rPr>
      </w:pPr>
    </w:p>
    <w:p w:rsidR="0069510F" w:rsidRDefault="0069510F" w:rsidP="0069510F">
      <w:pPr>
        <w:spacing w:before="30" w:after="30" w:line="360" w:lineRule="auto"/>
        <w:ind w:firstLine="567"/>
        <w:jc w:val="both"/>
        <w:rPr>
          <w:sz w:val="28"/>
          <w:szCs w:val="28"/>
        </w:rPr>
      </w:pPr>
      <w:proofErr w:type="gramStart"/>
      <w:r w:rsidRPr="000054E9">
        <w:rPr>
          <w:sz w:val="28"/>
          <w:szCs w:val="28"/>
        </w:rPr>
        <w:t>В соответствии со ст.</w:t>
      </w:r>
      <w:r>
        <w:rPr>
          <w:sz w:val="28"/>
          <w:szCs w:val="28"/>
        </w:rPr>
        <w:t xml:space="preserve"> </w:t>
      </w:r>
      <w:r w:rsidRPr="000054E9">
        <w:rPr>
          <w:sz w:val="28"/>
          <w:szCs w:val="28"/>
        </w:rPr>
        <w:t>11 Федерального закона от 24 июня 1999 г. №</w:t>
      </w:r>
      <w:r>
        <w:rPr>
          <w:sz w:val="28"/>
          <w:szCs w:val="28"/>
        </w:rPr>
        <w:t xml:space="preserve"> </w:t>
      </w:r>
      <w:r w:rsidRPr="000054E9">
        <w:rPr>
          <w:sz w:val="28"/>
          <w:szCs w:val="28"/>
        </w:rPr>
        <w:t xml:space="preserve">120-ФЗ «Об основах системы профилактики безнадзорности и правонарушений  несовершеннолетних», </w:t>
      </w:r>
      <w:r>
        <w:rPr>
          <w:sz w:val="28"/>
          <w:szCs w:val="28"/>
        </w:rPr>
        <w:t>частью 1 статьи</w:t>
      </w:r>
      <w:r w:rsidRPr="000054E9">
        <w:rPr>
          <w:sz w:val="28"/>
          <w:szCs w:val="28"/>
        </w:rPr>
        <w:t xml:space="preserve"> 6 Закона города Москвы от 13 апреля 2005 г. №</w:t>
      </w:r>
      <w:r>
        <w:rPr>
          <w:sz w:val="28"/>
          <w:szCs w:val="28"/>
        </w:rPr>
        <w:t xml:space="preserve"> </w:t>
      </w:r>
      <w:r w:rsidRPr="000054E9">
        <w:rPr>
          <w:sz w:val="28"/>
          <w:szCs w:val="28"/>
        </w:rPr>
        <w:t>12 «Об организации деятельности комиссий по делам несовершеннолетних и защите их прав»</w:t>
      </w:r>
      <w:r>
        <w:rPr>
          <w:sz w:val="28"/>
          <w:szCs w:val="28"/>
        </w:rPr>
        <w:t>,  в связи с кадровыми изменениями в управе района:</w:t>
      </w:r>
      <w:proofErr w:type="gramEnd"/>
    </w:p>
    <w:p w:rsidR="0069510F" w:rsidRPr="000054E9" w:rsidRDefault="0069510F" w:rsidP="0069510F">
      <w:pPr>
        <w:spacing w:before="30" w:after="3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 состав Комиссии по делам несовершеннолетних и защите их прав района Очаково-Матвеевское города Москвы, утверждённый распоряжением управы района Очаково-Матвеевское  от 23 июня 2017г. № 41-Р «Об образовании комиссии по делам несовершеннолетних и защите их прав района Очаково-Матвеевское города Москвы», изложив приложение к распоряжению в редакции, согласно приложению к настоящему распоряжению.</w:t>
      </w:r>
      <w:proofErr w:type="gramEnd"/>
    </w:p>
    <w:p w:rsidR="0069510F" w:rsidRDefault="0069510F" w:rsidP="0069510F">
      <w:pPr>
        <w:spacing w:before="30" w:after="30"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Контроль над</w:t>
      </w:r>
      <w:r w:rsidRPr="000054E9">
        <w:rPr>
          <w:sz w:val="28"/>
          <w:szCs w:val="28"/>
        </w:rPr>
        <w:t xml:space="preserve"> выполнением настоящего распор</w:t>
      </w:r>
      <w:r>
        <w:rPr>
          <w:sz w:val="28"/>
          <w:szCs w:val="28"/>
        </w:rPr>
        <w:t>яжения оставляю за собой</w:t>
      </w:r>
      <w:r w:rsidRPr="000054E9">
        <w:rPr>
          <w:b/>
          <w:sz w:val="28"/>
          <w:szCs w:val="28"/>
        </w:rPr>
        <w:t>.</w:t>
      </w:r>
    </w:p>
    <w:p w:rsidR="0069510F" w:rsidRDefault="0069510F" w:rsidP="0069510F">
      <w:pPr>
        <w:spacing w:before="30" w:after="30" w:line="360" w:lineRule="auto"/>
        <w:ind w:firstLine="567"/>
        <w:jc w:val="both"/>
        <w:rPr>
          <w:b/>
          <w:sz w:val="28"/>
          <w:szCs w:val="28"/>
        </w:rPr>
      </w:pPr>
    </w:p>
    <w:p w:rsidR="0069510F" w:rsidRPr="00C76F43" w:rsidRDefault="0069510F" w:rsidP="0069510F">
      <w:pPr>
        <w:spacing w:before="30" w:after="30" w:line="360" w:lineRule="auto"/>
        <w:ind w:firstLine="567"/>
        <w:jc w:val="both"/>
        <w:rPr>
          <w:b/>
          <w:sz w:val="28"/>
          <w:szCs w:val="28"/>
        </w:rPr>
      </w:pPr>
    </w:p>
    <w:p w:rsidR="0069510F" w:rsidRDefault="0069510F" w:rsidP="0069510F">
      <w:pPr>
        <w:spacing w:before="30" w:after="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0054E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0054E9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>правы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С.И. </w:t>
      </w:r>
      <w:proofErr w:type="spellStart"/>
      <w:r>
        <w:rPr>
          <w:b/>
          <w:sz w:val="28"/>
          <w:szCs w:val="28"/>
        </w:rPr>
        <w:t>Жаваева</w:t>
      </w:r>
      <w:proofErr w:type="spellEnd"/>
    </w:p>
    <w:p w:rsidR="0069510F" w:rsidRDefault="0069510F" w:rsidP="0069510F">
      <w:pPr>
        <w:spacing w:before="30" w:after="30"/>
        <w:jc w:val="both"/>
        <w:rPr>
          <w:b/>
          <w:sz w:val="28"/>
          <w:szCs w:val="28"/>
        </w:rPr>
      </w:pPr>
    </w:p>
    <w:p w:rsidR="0069510F" w:rsidRDefault="0069510F" w:rsidP="0069510F">
      <w:pPr>
        <w:spacing w:before="30" w:after="30"/>
        <w:jc w:val="both"/>
        <w:rPr>
          <w:b/>
          <w:sz w:val="28"/>
          <w:szCs w:val="28"/>
        </w:rPr>
      </w:pPr>
    </w:p>
    <w:p w:rsidR="0069510F" w:rsidRPr="00C76F43" w:rsidRDefault="0069510F" w:rsidP="0069510F">
      <w:pPr>
        <w:spacing w:before="30" w:after="30"/>
        <w:jc w:val="both"/>
        <w:rPr>
          <w:b/>
          <w:sz w:val="28"/>
          <w:szCs w:val="28"/>
        </w:rPr>
      </w:pPr>
    </w:p>
    <w:p w:rsidR="0069510F" w:rsidRDefault="0069510F" w:rsidP="0069510F">
      <w:pPr>
        <w:pStyle w:val="ConsPlusNormal"/>
        <w:ind w:firstLine="540"/>
        <w:jc w:val="center"/>
        <w:rPr>
          <w:b/>
          <w:color w:val="000000"/>
        </w:rPr>
      </w:pPr>
    </w:p>
    <w:p w:rsidR="00212A75" w:rsidRDefault="00212A75" w:rsidP="0069510F">
      <w:pPr>
        <w:pStyle w:val="ConsPlusNormal"/>
        <w:ind w:firstLine="540"/>
        <w:jc w:val="center"/>
        <w:rPr>
          <w:b/>
          <w:color w:val="000000"/>
        </w:rPr>
      </w:pPr>
    </w:p>
    <w:p w:rsidR="00212A75" w:rsidRDefault="00212A75" w:rsidP="0069510F">
      <w:pPr>
        <w:pStyle w:val="ConsPlusNormal"/>
        <w:ind w:firstLine="540"/>
        <w:jc w:val="center"/>
        <w:rPr>
          <w:b/>
          <w:color w:val="000000"/>
        </w:rPr>
      </w:pPr>
    </w:p>
    <w:p w:rsidR="0069510F" w:rsidRDefault="0069510F" w:rsidP="0069510F">
      <w:pPr>
        <w:pStyle w:val="ConsPlusNormal"/>
        <w:ind w:firstLine="540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Состав </w:t>
      </w:r>
    </w:p>
    <w:p w:rsidR="0069510F" w:rsidRDefault="0069510F" w:rsidP="0069510F">
      <w:pPr>
        <w:pStyle w:val="ConsPlusNormal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 xml:space="preserve">комиссии по делам несовершеннолетних и защите их прав района Очаково-Матвеевское Западного административного округа города Москвы </w:t>
      </w:r>
    </w:p>
    <w:p w:rsidR="0069510F" w:rsidRDefault="0069510F" w:rsidP="0069510F">
      <w:pPr>
        <w:pStyle w:val="ConsPlusNormal"/>
        <w:ind w:firstLine="540"/>
        <w:jc w:val="both"/>
        <w:rPr>
          <w:color w:val="000000"/>
        </w:rPr>
      </w:pPr>
    </w:p>
    <w:tbl>
      <w:tblPr>
        <w:tblStyle w:val="a3"/>
        <w:tblW w:w="10314" w:type="dxa"/>
        <w:jc w:val="center"/>
        <w:tblLook w:val="04A0" w:firstRow="1" w:lastRow="0" w:firstColumn="1" w:lastColumn="0" w:noHBand="0" w:noVBand="1"/>
      </w:tblPr>
      <w:tblGrid>
        <w:gridCol w:w="617"/>
        <w:gridCol w:w="3549"/>
        <w:gridCol w:w="2694"/>
        <w:gridCol w:w="3454"/>
      </w:tblGrid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376CF">
              <w:rPr>
                <w:b/>
                <w:sz w:val="24"/>
                <w:szCs w:val="24"/>
              </w:rPr>
              <w:t>п</w:t>
            </w:r>
            <w:proofErr w:type="gramEnd"/>
            <w:r w:rsidRPr="00C376C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Наименование должности члена комиссии</w:t>
            </w:r>
          </w:p>
        </w:tc>
        <w:tc>
          <w:tcPr>
            <w:tcW w:w="269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Примечание</w:t>
            </w:r>
          </w:p>
        </w:tc>
      </w:tr>
      <w:tr w:rsidR="0069510F" w:rsidRPr="00C376CF" w:rsidTr="007E3034">
        <w:trPr>
          <w:jc w:val="center"/>
        </w:trPr>
        <w:tc>
          <w:tcPr>
            <w:tcW w:w="10314" w:type="dxa"/>
            <w:gridSpan w:val="4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Председатель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Председатель 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76CF">
              <w:rPr>
                <w:b/>
                <w:sz w:val="24"/>
                <w:szCs w:val="24"/>
              </w:rPr>
              <w:t>Жаваева</w:t>
            </w:r>
            <w:proofErr w:type="spellEnd"/>
            <w:r w:rsidRPr="00C376CF">
              <w:rPr>
                <w:b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Глава управы </w:t>
            </w:r>
          </w:p>
        </w:tc>
      </w:tr>
      <w:tr w:rsidR="0069510F" w:rsidRPr="00C376CF" w:rsidTr="007E3034">
        <w:trPr>
          <w:jc w:val="center"/>
        </w:trPr>
        <w:tc>
          <w:tcPr>
            <w:tcW w:w="10314" w:type="dxa"/>
            <w:gridSpan w:val="4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Заместитель (заместители) председателя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2.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Заместитель председателя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 xml:space="preserve">Шейхов </w:t>
            </w:r>
            <w:proofErr w:type="spellStart"/>
            <w:r w:rsidRPr="00C376CF">
              <w:rPr>
                <w:b/>
                <w:sz w:val="24"/>
                <w:szCs w:val="24"/>
              </w:rPr>
              <w:t>Заур</w:t>
            </w:r>
            <w:proofErr w:type="spellEnd"/>
            <w:r w:rsidRPr="00C376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376CF">
              <w:rPr>
                <w:b/>
                <w:sz w:val="24"/>
                <w:szCs w:val="24"/>
              </w:rPr>
              <w:t>Гусенханович</w:t>
            </w:r>
            <w:proofErr w:type="spellEnd"/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Заместитель главы управы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3.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Заместитель председателя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Сенина Ирина Владимировна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Начальник отдела социальной защиты населения района Очаково-Матвеевское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4.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Заместитель председателя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Черкезова Варвара Максимовна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Депутат Совета депутатов муниципального округа Очаково-Матвеевское</w:t>
            </w:r>
          </w:p>
        </w:tc>
      </w:tr>
      <w:tr w:rsidR="0069510F" w:rsidRPr="00C376CF" w:rsidTr="007E3034">
        <w:trPr>
          <w:jc w:val="center"/>
        </w:trPr>
        <w:tc>
          <w:tcPr>
            <w:tcW w:w="10314" w:type="dxa"/>
            <w:gridSpan w:val="4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Ответственный секретарь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5.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Ответственный секретарь</w:t>
            </w:r>
          </w:p>
        </w:tc>
        <w:tc>
          <w:tcPr>
            <w:tcW w:w="269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Истомина Татьяна Петровна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Советник  управы</w:t>
            </w:r>
          </w:p>
        </w:tc>
      </w:tr>
      <w:tr w:rsidR="0069510F" w:rsidRPr="00C376CF" w:rsidTr="007E3034">
        <w:trPr>
          <w:jc w:val="center"/>
        </w:trPr>
        <w:tc>
          <w:tcPr>
            <w:tcW w:w="10314" w:type="dxa"/>
            <w:gridSpan w:val="4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C376CF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6.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Консультант ОСЗН района Очаково-Матвеевское</w:t>
            </w: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Беляева Ольга Евгеньевна</w:t>
            </w:r>
          </w:p>
          <w:p w:rsidR="0069510F" w:rsidRPr="00EF335B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7.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Заместитель директора ГБОУ Школа №2025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Новикова Тамара Васильевна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образования и науки города Москвы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8.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Заведующая педиатрическим отделением «ГБУЗ ДГП №131 ДЗМ филиал №3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Гудзенко Лилия Ивановна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здравоохранения города Москвы</w:t>
            </w:r>
          </w:p>
        </w:tc>
      </w:tr>
      <w:tr w:rsidR="0069510F" w:rsidRPr="00C376CF" w:rsidTr="007E3034">
        <w:trPr>
          <w:trHeight w:val="776"/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9.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Инструктор по спорту  ГБУ Центра физической культуры и спорта ЗАО </w:t>
            </w:r>
            <w:proofErr w:type="spellStart"/>
            <w:r w:rsidRPr="00C376CF">
              <w:rPr>
                <w:sz w:val="24"/>
                <w:szCs w:val="24"/>
              </w:rPr>
              <w:t>г</w:t>
            </w:r>
            <w:proofErr w:type="gramStart"/>
            <w:r w:rsidRPr="00C376CF">
              <w:rPr>
                <w:sz w:val="24"/>
                <w:szCs w:val="24"/>
              </w:rPr>
              <w:t>.М</w:t>
            </w:r>
            <w:proofErr w:type="gramEnd"/>
            <w:r w:rsidRPr="00C376CF">
              <w:rPr>
                <w:sz w:val="24"/>
                <w:szCs w:val="24"/>
              </w:rPr>
              <w:t>осквы</w:t>
            </w:r>
            <w:proofErr w:type="spellEnd"/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Грошев Сергей Александрович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спорта города Москвы</w:t>
            </w:r>
          </w:p>
        </w:tc>
      </w:tr>
      <w:tr w:rsidR="0069510F" w:rsidRPr="00C376CF" w:rsidTr="007E3034">
        <w:trPr>
          <w:trHeight w:val="845"/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10.</w:t>
            </w:r>
          </w:p>
        </w:tc>
        <w:tc>
          <w:tcPr>
            <w:tcW w:w="3549" w:type="dxa"/>
            <w:vAlign w:val="center"/>
          </w:tcPr>
          <w:p w:rsidR="0069510F" w:rsidRPr="00EF335B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 xml:space="preserve">«ПМЦ «Диалог» ГБУ </w:t>
            </w:r>
            <w:proofErr w:type="spellStart"/>
            <w:r w:rsidRPr="00EF335B">
              <w:rPr>
                <w:sz w:val="24"/>
                <w:szCs w:val="24"/>
              </w:rPr>
              <w:t>г</w:t>
            </w:r>
            <w:proofErr w:type="gramStart"/>
            <w:r w:rsidRPr="00EF335B">
              <w:rPr>
                <w:sz w:val="24"/>
                <w:szCs w:val="24"/>
              </w:rPr>
              <w:t>.М</w:t>
            </w:r>
            <w:proofErr w:type="gramEnd"/>
            <w:r w:rsidRPr="00EF335B">
              <w:rPr>
                <w:sz w:val="24"/>
                <w:szCs w:val="24"/>
              </w:rPr>
              <w:t>осквы</w:t>
            </w:r>
            <w:proofErr w:type="spellEnd"/>
            <w:r w:rsidRPr="00EF335B">
              <w:rPr>
                <w:sz w:val="24"/>
                <w:szCs w:val="24"/>
              </w:rPr>
              <w:t xml:space="preserve"> «МЦ «Галактика»</w:t>
            </w: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Зинченко Лариса Евгеньевна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Досуговое ГБУ</w:t>
            </w:r>
          </w:p>
        </w:tc>
      </w:tr>
      <w:tr w:rsidR="0069510F" w:rsidRPr="00C376CF" w:rsidTr="007E3034">
        <w:trPr>
          <w:trHeight w:val="828"/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11.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 Заместитель начальника ОМВД России по району Очаково-Матвеевское</w:t>
            </w: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Чижов Виктор Сергеевич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Территориальные органы внутренних дел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12.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Инспектор 1 РОНПР Управления по ЗАО МЧС России по </w:t>
            </w:r>
            <w:proofErr w:type="spellStart"/>
            <w:r w:rsidRPr="00C376CF">
              <w:rPr>
                <w:sz w:val="24"/>
                <w:szCs w:val="24"/>
              </w:rPr>
              <w:t>г</w:t>
            </w:r>
            <w:proofErr w:type="gramStart"/>
            <w:r w:rsidRPr="00C376CF">
              <w:rPr>
                <w:sz w:val="24"/>
                <w:szCs w:val="24"/>
              </w:rPr>
              <w:t>.М</w:t>
            </w:r>
            <w:proofErr w:type="gramEnd"/>
            <w:r w:rsidRPr="00C376CF">
              <w:rPr>
                <w:sz w:val="24"/>
                <w:szCs w:val="24"/>
              </w:rPr>
              <w:t>оскве</w:t>
            </w:r>
            <w:proofErr w:type="spellEnd"/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376CF">
              <w:rPr>
                <w:sz w:val="24"/>
                <w:szCs w:val="24"/>
              </w:rPr>
              <w:t>Ангарикова</w:t>
            </w:r>
            <w:proofErr w:type="spellEnd"/>
            <w:r w:rsidRPr="00C376CF">
              <w:rPr>
                <w:sz w:val="24"/>
                <w:szCs w:val="24"/>
              </w:rPr>
              <w:t xml:space="preserve"> Ирина </w:t>
            </w:r>
            <w:proofErr w:type="spellStart"/>
            <w:r w:rsidRPr="00C376CF">
              <w:rPr>
                <w:sz w:val="24"/>
                <w:szCs w:val="24"/>
              </w:rPr>
              <w:t>Эриковна</w:t>
            </w:r>
            <w:proofErr w:type="spellEnd"/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Территориальные органы по делам гражданской обороны, чрезвычайным ситуациям и ликвидации последствий стихийных бедствий города Москвы</w:t>
            </w:r>
          </w:p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Заведующий ОКППСД микрорайон «Очаково» ГБУ </w:t>
            </w:r>
            <w:proofErr w:type="spellStart"/>
            <w:r w:rsidRPr="00C376CF">
              <w:rPr>
                <w:sz w:val="24"/>
                <w:szCs w:val="24"/>
              </w:rPr>
              <w:t>ЦСПСиД</w:t>
            </w:r>
            <w:proofErr w:type="spellEnd"/>
            <w:r w:rsidRPr="00C376CF">
              <w:rPr>
                <w:sz w:val="24"/>
                <w:szCs w:val="24"/>
              </w:rPr>
              <w:t xml:space="preserve"> «Доверие» филиал «</w:t>
            </w:r>
            <w:proofErr w:type="spellStart"/>
            <w:r w:rsidRPr="00C376CF">
              <w:rPr>
                <w:sz w:val="24"/>
                <w:szCs w:val="24"/>
              </w:rPr>
              <w:t>Тропарёво</w:t>
            </w:r>
            <w:proofErr w:type="spellEnd"/>
            <w:r w:rsidRPr="00C376CF">
              <w:rPr>
                <w:sz w:val="24"/>
                <w:szCs w:val="24"/>
              </w:rPr>
              <w:t>-Никулино»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376CF">
              <w:rPr>
                <w:sz w:val="24"/>
                <w:szCs w:val="24"/>
              </w:rPr>
              <w:t>Петрина</w:t>
            </w:r>
            <w:proofErr w:type="spellEnd"/>
            <w:r w:rsidRPr="00C376CF">
              <w:rPr>
                <w:sz w:val="24"/>
                <w:szCs w:val="24"/>
              </w:rPr>
              <w:t xml:space="preserve"> Галина Александровна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14.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Заведующий ОКППСД микрорайон «Матвеевское» ГБУ </w:t>
            </w:r>
            <w:proofErr w:type="spellStart"/>
            <w:r w:rsidRPr="00C376CF">
              <w:rPr>
                <w:sz w:val="24"/>
                <w:szCs w:val="24"/>
              </w:rPr>
              <w:t>ЦСПСиД</w:t>
            </w:r>
            <w:proofErr w:type="spellEnd"/>
            <w:r w:rsidRPr="00C376CF">
              <w:rPr>
                <w:sz w:val="24"/>
                <w:szCs w:val="24"/>
              </w:rPr>
              <w:t xml:space="preserve"> «Доверие» филиал «</w:t>
            </w:r>
            <w:proofErr w:type="spellStart"/>
            <w:r w:rsidRPr="00C376CF">
              <w:rPr>
                <w:sz w:val="24"/>
                <w:szCs w:val="24"/>
              </w:rPr>
              <w:t>Тропарёво</w:t>
            </w:r>
            <w:proofErr w:type="spellEnd"/>
            <w:r w:rsidRPr="00C376CF">
              <w:rPr>
                <w:sz w:val="24"/>
                <w:szCs w:val="24"/>
              </w:rPr>
              <w:t>-Никулино»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376CF">
              <w:rPr>
                <w:sz w:val="24"/>
                <w:szCs w:val="24"/>
              </w:rPr>
              <w:t>Крючкова</w:t>
            </w:r>
            <w:proofErr w:type="spellEnd"/>
            <w:r w:rsidRPr="00C376CF">
              <w:rPr>
                <w:sz w:val="24"/>
                <w:szCs w:val="24"/>
              </w:rPr>
              <w:t xml:space="preserve"> Анна Николаевна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15.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Председатель районного Совета ОПОП</w:t>
            </w: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376CF">
              <w:rPr>
                <w:sz w:val="24"/>
                <w:szCs w:val="24"/>
              </w:rPr>
              <w:t>Новоженкова</w:t>
            </w:r>
            <w:proofErr w:type="spellEnd"/>
            <w:r w:rsidRPr="00C376CF">
              <w:rPr>
                <w:sz w:val="24"/>
                <w:szCs w:val="24"/>
              </w:rPr>
              <w:t xml:space="preserve"> Ирина Геннадьевна 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ГКУ города Москвы «Московский городской  совет общественных пунктов охраны порядка»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16.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Инспектор КДН и</w:t>
            </w:r>
            <w:r>
              <w:rPr>
                <w:sz w:val="24"/>
                <w:szCs w:val="24"/>
              </w:rPr>
              <w:t xml:space="preserve"> </w:t>
            </w:r>
            <w:r w:rsidRPr="00C376CF">
              <w:rPr>
                <w:sz w:val="24"/>
                <w:szCs w:val="24"/>
              </w:rPr>
              <w:t>ЗП</w:t>
            </w: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Кабурина Татьяна Николаевна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Управа района</w:t>
            </w:r>
          </w:p>
        </w:tc>
      </w:tr>
      <w:tr w:rsidR="0069510F" w:rsidRPr="00C376CF" w:rsidTr="007E3034">
        <w:trPr>
          <w:jc w:val="center"/>
        </w:trPr>
        <w:tc>
          <w:tcPr>
            <w:tcW w:w="617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17.</w:t>
            </w:r>
          </w:p>
        </w:tc>
        <w:tc>
          <w:tcPr>
            <w:tcW w:w="3549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 xml:space="preserve">Начальник ОДН ОМВД России по району Очаково-Матвеевское </w:t>
            </w:r>
          </w:p>
        </w:tc>
        <w:tc>
          <w:tcPr>
            <w:tcW w:w="2694" w:type="dxa"/>
            <w:vAlign w:val="center"/>
          </w:tcPr>
          <w:p w:rsidR="0069510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Кондратьева Елена Владимировна</w:t>
            </w:r>
          </w:p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35B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454" w:type="dxa"/>
            <w:vAlign w:val="center"/>
          </w:tcPr>
          <w:p w:rsidR="0069510F" w:rsidRPr="00C376CF" w:rsidRDefault="0069510F" w:rsidP="007E3034">
            <w:pPr>
              <w:pStyle w:val="ConsPlusNormal"/>
              <w:jc w:val="center"/>
              <w:rPr>
                <w:sz w:val="24"/>
                <w:szCs w:val="24"/>
              </w:rPr>
            </w:pPr>
            <w:r w:rsidRPr="00C376CF">
              <w:rPr>
                <w:sz w:val="24"/>
                <w:szCs w:val="24"/>
              </w:rPr>
              <w:t>Территориальные органы внутренних дел</w:t>
            </w:r>
          </w:p>
        </w:tc>
      </w:tr>
    </w:tbl>
    <w:p w:rsidR="0069510F" w:rsidRDefault="0069510F" w:rsidP="0069510F"/>
    <w:p w:rsidR="0069510F" w:rsidRDefault="0069510F" w:rsidP="0069510F"/>
    <w:p w:rsidR="009E3A4F" w:rsidRDefault="009E3A4F"/>
    <w:sectPr w:rsidR="009E3A4F" w:rsidSect="00A4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F5"/>
    <w:rsid w:val="00212A75"/>
    <w:rsid w:val="006027F5"/>
    <w:rsid w:val="0069510F"/>
    <w:rsid w:val="009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69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69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2021-12-10T11:27:00Z</dcterms:created>
  <dcterms:modified xsi:type="dcterms:W3CDTF">2021-12-10T11:28:00Z</dcterms:modified>
</cp:coreProperties>
</file>